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42" w:rsidRPr="00293542" w:rsidRDefault="00B62C79" w:rsidP="00293542">
      <w:pPr>
        <w:spacing w:after="0"/>
        <w:jc w:val="right"/>
        <w:rPr>
          <w:rFonts w:ascii="Times New Roman" w:hAnsi="Times New Roman" w:cs="Times New Roman"/>
        </w:rPr>
      </w:pPr>
      <w:r w:rsidRPr="00293542">
        <w:rPr>
          <w:rFonts w:ascii="Times New Roman" w:hAnsi="Times New Roman" w:cs="Times New Roman"/>
        </w:rPr>
        <w:t xml:space="preserve">Żary,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8FCC8AC07EC0422C87AEDAF10C2761B6"/>
          </w:placeholder>
          <w:date w:fullDate="2024-03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277FC">
            <w:rPr>
              <w:rFonts w:ascii="Times New Roman" w:hAnsi="Times New Roman" w:cs="Times New Roman"/>
            </w:rPr>
            <w:t>25 marca 2024</w:t>
          </w:r>
        </w:sdtContent>
      </w:sdt>
      <w:r w:rsidR="00B801EA" w:rsidRPr="00293542">
        <w:rPr>
          <w:rFonts w:ascii="Times New Roman" w:hAnsi="Times New Roman" w:cs="Times New Roman"/>
        </w:rPr>
        <w:t xml:space="preserve"> </w:t>
      </w:r>
      <w:r w:rsidRPr="00293542">
        <w:rPr>
          <w:rFonts w:ascii="Times New Roman" w:hAnsi="Times New Roman" w:cs="Times New Roman"/>
        </w:rPr>
        <w:t>r.</w:t>
      </w:r>
    </w:p>
    <w:p w:rsidR="0004393E" w:rsidRPr="00293542" w:rsidRDefault="0004393E" w:rsidP="002935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93542">
        <w:rPr>
          <w:rFonts w:ascii="Times New Roman" w:hAnsi="Times New Roman" w:cs="Times New Roman"/>
          <w:color w:val="000000"/>
          <w:highlight w:val="white"/>
        </w:rPr>
        <w:t>Nr  sprawy</w:t>
      </w:r>
      <w:r w:rsidR="003277FC">
        <w:rPr>
          <w:rFonts w:ascii="Times New Roman" w:hAnsi="Times New Roman" w:cs="Times New Roman"/>
          <w:color w:val="000000"/>
        </w:rPr>
        <w:t>: SNW/ZP-371-11/2024</w:t>
      </w:r>
    </w:p>
    <w:p w:rsidR="0004393E" w:rsidRPr="00293542" w:rsidRDefault="0004393E" w:rsidP="0004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1D1234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</w:p>
    <w:p w:rsidR="001D1234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</w:p>
    <w:p w:rsidR="001D1234" w:rsidRPr="00293542" w:rsidRDefault="001D1234" w:rsidP="00685A90">
      <w:pPr>
        <w:spacing w:after="0"/>
        <w:ind w:left="6372"/>
        <w:jc w:val="both"/>
        <w:outlineLvl w:val="0"/>
        <w:rPr>
          <w:rFonts w:ascii="Times New Roman" w:hAnsi="Times New Roman" w:cs="Times New Roman"/>
          <w:bCs/>
          <w:iCs/>
          <w:color w:val="000000"/>
        </w:rPr>
      </w:pPr>
    </w:p>
    <w:p w:rsidR="0004393E" w:rsidRPr="00293542" w:rsidRDefault="0004393E" w:rsidP="00685A90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293542">
        <w:rPr>
          <w:rFonts w:ascii="Times New Roman" w:hAnsi="Times New Roman" w:cs="Times New Roman"/>
          <w:b/>
          <w:bCs/>
          <w:iCs/>
          <w:color w:val="000000"/>
        </w:rPr>
        <w:t>ZAWIADOMIENIE O WYBORZE OFERTY</w:t>
      </w:r>
    </w:p>
    <w:p w:rsidR="00293542" w:rsidRPr="00293542" w:rsidRDefault="00293542" w:rsidP="0045196B">
      <w:pPr>
        <w:jc w:val="both"/>
        <w:rPr>
          <w:rFonts w:ascii="Times New Roman" w:hAnsi="Times New Roman" w:cs="Times New Roman"/>
        </w:rPr>
      </w:pPr>
    </w:p>
    <w:p w:rsidR="000C6740" w:rsidRPr="00293542" w:rsidRDefault="002943F8" w:rsidP="003277FC">
      <w:pPr>
        <w:jc w:val="both"/>
        <w:rPr>
          <w:rFonts w:ascii="Times New Roman" w:hAnsi="Times New Roman" w:cs="Times New Roman"/>
        </w:rPr>
      </w:pPr>
      <w:r w:rsidRPr="00293542">
        <w:rPr>
          <w:rFonts w:ascii="Times New Roman" w:hAnsi="Times New Roman" w:cs="Times New Roman"/>
        </w:rPr>
        <w:t>W imieniu Szpitala Na Wyspie Sp. z o.o.</w:t>
      </w:r>
      <w:r w:rsidR="00685A90" w:rsidRPr="00293542">
        <w:rPr>
          <w:rFonts w:ascii="Times New Roman" w:hAnsi="Times New Roman" w:cs="Times New Roman"/>
        </w:rPr>
        <w:t>,</w:t>
      </w:r>
      <w:r w:rsidR="00FD19DA" w:rsidRPr="00293542">
        <w:rPr>
          <w:rFonts w:ascii="Times New Roman" w:hAnsi="Times New Roman" w:cs="Times New Roman"/>
        </w:rPr>
        <w:t>68-200 Żary, ul. Pszenna 2</w:t>
      </w:r>
      <w:r w:rsidRPr="00293542">
        <w:rPr>
          <w:rFonts w:ascii="Times New Roman" w:hAnsi="Times New Roman" w:cs="Times New Roman"/>
        </w:rPr>
        <w:t xml:space="preserve"> </w:t>
      </w:r>
      <w:r w:rsidR="0004393E" w:rsidRPr="00293542">
        <w:rPr>
          <w:rFonts w:ascii="Times New Roman" w:hAnsi="Times New Roman" w:cs="Times New Roman"/>
        </w:rPr>
        <w:t>zawiadamia</w:t>
      </w:r>
      <w:r w:rsidRPr="00293542">
        <w:rPr>
          <w:rFonts w:ascii="Times New Roman" w:hAnsi="Times New Roman" w:cs="Times New Roman"/>
        </w:rPr>
        <w:t>m</w:t>
      </w:r>
      <w:r w:rsidR="0004393E" w:rsidRPr="00293542">
        <w:rPr>
          <w:rFonts w:ascii="Times New Roman" w:hAnsi="Times New Roman" w:cs="Times New Roman"/>
        </w:rPr>
        <w:t xml:space="preserve">, że w postępowaniu </w:t>
      </w:r>
      <w:r w:rsidR="0045196B" w:rsidRPr="00293542">
        <w:rPr>
          <w:rFonts w:ascii="Times New Roman" w:hAnsi="Times New Roman" w:cs="Times New Roman"/>
        </w:rPr>
        <w:t xml:space="preserve">  </w:t>
      </w:r>
      <w:r w:rsidR="00293542">
        <w:rPr>
          <w:rFonts w:ascii="Times New Roman" w:hAnsi="Times New Roman" w:cs="Times New Roman"/>
        </w:rPr>
        <w:t xml:space="preserve">                      </w:t>
      </w:r>
      <w:r w:rsidR="0045196B" w:rsidRPr="00293542">
        <w:rPr>
          <w:rFonts w:ascii="Times New Roman" w:hAnsi="Times New Roman" w:cs="Times New Roman"/>
        </w:rPr>
        <w:t xml:space="preserve">     </w:t>
      </w:r>
      <w:r w:rsidR="0004393E" w:rsidRPr="00293542">
        <w:rPr>
          <w:rFonts w:ascii="Times New Roman" w:hAnsi="Times New Roman" w:cs="Times New Roman"/>
        </w:rPr>
        <w:t xml:space="preserve">o udzielenie </w:t>
      </w:r>
      <w:r w:rsidRPr="00293542">
        <w:rPr>
          <w:rFonts w:ascii="Times New Roman" w:hAnsi="Times New Roman" w:cs="Times New Roman"/>
        </w:rPr>
        <w:t>świadczeń zdrowot</w:t>
      </w:r>
      <w:r w:rsidR="0045196B" w:rsidRPr="00293542">
        <w:rPr>
          <w:rFonts w:ascii="Times New Roman" w:hAnsi="Times New Roman" w:cs="Times New Roman"/>
        </w:rPr>
        <w:t xml:space="preserve">ny w zakresie </w:t>
      </w:r>
      <w:r w:rsidR="0045196B" w:rsidRPr="00293542">
        <w:rPr>
          <w:rFonts w:ascii="Times New Roman" w:hAnsi="Times New Roman" w:cs="Times New Roman"/>
          <w:color w:val="000000"/>
          <w:lang w:eastAsia="pl-PL"/>
        </w:rPr>
        <w:t>wykonywanie opisu badań TK i RTG</w:t>
      </w:r>
      <w:r w:rsidR="00293542">
        <w:rPr>
          <w:rFonts w:ascii="Times New Roman" w:hAnsi="Times New Roman" w:cs="Times New Roman"/>
          <w:lang w:eastAsia="pl-PL"/>
        </w:rPr>
        <w:t xml:space="preserve"> na rzecz Szpitala Na Wyspie S</w:t>
      </w:r>
      <w:r w:rsidR="0045196B" w:rsidRPr="00293542">
        <w:rPr>
          <w:rFonts w:ascii="Times New Roman" w:hAnsi="Times New Roman" w:cs="Times New Roman"/>
          <w:lang w:eastAsia="pl-PL"/>
        </w:rPr>
        <w:t>p. z o.o. z siedzib</w:t>
      </w:r>
      <w:r w:rsidR="00293542" w:rsidRPr="00293542">
        <w:rPr>
          <w:rFonts w:ascii="Times New Roman" w:hAnsi="Times New Roman" w:cs="Times New Roman"/>
          <w:lang w:eastAsia="pl-PL"/>
        </w:rPr>
        <w:t>ą</w:t>
      </w:r>
      <w:r w:rsidR="0045196B" w:rsidRPr="00293542">
        <w:rPr>
          <w:rFonts w:ascii="Times New Roman" w:hAnsi="Times New Roman" w:cs="Times New Roman"/>
          <w:lang w:eastAsia="pl-PL"/>
        </w:rPr>
        <w:t xml:space="preserve"> w Żarach przy ul. Pszennej 2, za pomocą systemu</w:t>
      </w:r>
      <w:r w:rsidR="0045196B" w:rsidRPr="00293542">
        <w:rPr>
          <w:rFonts w:ascii="Times New Roman" w:hAnsi="Times New Roman" w:cs="Times New Roman"/>
          <w:color w:val="000000"/>
          <w:lang w:eastAsia="pl-PL"/>
        </w:rPr>
        <w:t xml:space="preserve"> </w:t>
      </w:r>
      <w:proofErr w:type="spellStart"/>
      <w:r w:rsidR="0045196B" w:rsidRPr="00293542">
        <w:rPr>
          <w:rFonts w:ascii="Times New Roman" w:hAnsi="Times New Roman" w:cs="Times New Roman"/>
          <w:color w:val="000000"/>
          <w:lang w:eastAsia="pl-PL"/>
        </w:rPr>
        <w:t>teleradiologii</w:t>
      </w:r>
      <w:proofErr w:type="spellEnd"/>
      <w:r w:rsidR="0045196B" w:rsidRPr="00293542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="003277FC">
        <w:rPr>
          <w:rFonts w:ascii="Times New Roman" w:hAnsi="Times New Roman" w:cs="Times New Roman"/>
        </w:rPr>
        <w:t>prowadzonym w trybie zapytania, została wybrana oferta złożona przez:</w:t>
      </w:r>
    </w:p>
    <w:p w:rsidR="003277FC" w:rsidRPr="00A80582" w:rsidRDefault="003277FC" w:rsidP="003277FC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>TOMMA Diagnostyka Obrazowa S.A., 60-</w:t>
      </w:r>
      <w:r>
        <w:rPr>
          <w:rStyle w:val="fn"/>
          <w:rFonts w:ascii="Times New Roman" w:hAnsi="Times New Roman" w:cs="Times New Roman"/>
        </w:rPr>
        <w:t>247 Poznań, ul. Władysława Nehringa 7</w:t>
      </w:r>
    </w:p>
    <w:p w:rsidR="003277FC" w:rsidRPr="00A80582" w:rsidRDefault="003277FC" w:rsidP="003277FC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z ceną  brutto w kwocie </w:t>
      </w:r>
      <w:r>
        <w:rPr>
          <w:rStyle w:val="fn"/>
          <w:rFonts w:ascii="Times New Roman" w:hAnsi="Times New Roman" w:cs="Times New Roman"/>
        </w:rPr>
        <w:t>133 3</w:t>
      </w:r>
      <w:r w:rsidRPr="00A80582">
        <w:rPr>
          <w:rStyle w:val="fn"/>
          <w:rFonts w:ascii="Times New Roman" w:hAnsi="Times New Roman" w:cs="Times New Roman"/>
        </w:rPr>
        <w:t>00,00 zł</w:t>
      </w:r>
    </w:p>
    <w:p w:rsidR="003277FC" w:rsidRPr="00A80582" w:rsidRDefault="003277FC" w:rsidP="003277FC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 przy cenach jednostkowych brutto:</w:t>
      </w:r>
    </w:p>
    <w:p w:rsidR="003277FC" w:rsidRPr="00A80582" w:rsidRDefault="003277FC" w:rsidP="003277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a/ opis jednej okolicy anatomicznej badania TK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145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60 badań = 8 700,0</w:t>
      </w:r>
      <w:r w:rsidRPr="00A80582">
        <w:rPr>
          <w:rFonts w:ascii="Times New Roman" w:hAnsi="Times New Roman" w:cs="Times New Roman"/>
          <w:color w:val="000000"/>
          <w:lang w:eastAsia="pl-PL"/>
        </w:rPr>
        <w:t>0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>b/ opis jednej okolicy anatomicznej badania TK onkologicznego  w trybie planowym –</w:t>
      </w:r>
      <w:r>
        <w:rPr>
          <w:rFonts w:ascii="Times New Roman" w:hAnsi="Times New Roman" w:cs="Times New Roman"/>
          <w:b/>
          <w:color w:val="000000"/>
          <w:lang w:eastAsia="pl-PL"/>
        </w:rPr>
        <w:t>160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120 opisów = 19 200,00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c/ opis jednej okolicy anatomicznej badania TK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160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450 opisów = 72 000,00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d/ opis jednej okolicy anatomicznej badania RTG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30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580 opisów = 17 40</w:t>
      </w:r>
      <w:r w:rsidRPr="00A80582">
        <w:rPr>
          <w:rFonts w:ascii="Times New Roman" w:hAnsi="Times New Roman" w:cs="Times New Roman"/>
          <w:color w:val="000000"/>
          <w:lang w:eastAsia="pl-PL"/>
        </w:rPr>
        <w:t>0</w:t>
      </w:r>
      <w:r>
        <w:rPr>
          <w:rFonts w:ascii="Times New Roman" w:hAnsi="Times New Roman" w:cs="Times New Roman"/>
          <w:color w:val="000000"/>
          <w:lang w:eastAsia="pl-PL"/>
        </w:rPr>
        <w:t>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  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e) opis jednej okolicy anatomicznej badania RTG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40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400 opisów = 16 000,00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jc w:val="both"/>
        <w:rPr>
          <w:rStyle w:val="fn"/>
          <w:rFonts w:ascii="Times New Roman" w:hAnsi="Times New Roman" w:cs="Times New Roman"/>
          <w:color w:val="000000"/>
          <w:lang w:eastAsia="pl-PL"/>
        </w:rPr>
      </w:pPr>
      <w:r w:rsidRPr="00A80582">
        <w:rPr>
          <w:rStyle w:val="fn"/>
          <w:rFonts w:ascii="Times New Roman" w:hAnsi="Times New Roman" w:cs="Times New Roman"/>
        </w:rPr>
        <w:t>z terminem wykonania opisów: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- opisy badań w trybie planowanym (RTG, TK) wykonywane w siedzibie Wykonawcy we wszystkie dni tygodnia w </w:t>
      </w:r>
      <w:r>
        <w:rPr>
          <w:rFonts w:ascii="Times New Roman" w:hAnsi="Times New Roman" w:cs="Times New Roman"/>
          <w:bCs/>
          <w:color w:val="000000"/>
          <w:lang w:eastAsia="pl-PL"/>
        </w:rPr>
        <w:t>terminie 96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- opisy  badań TK onkologicznych w trybie planowanym w siedzibie Wykonawcy  we wsz</w:t>
      </w:r>
      <w:r>
        <w:rPr>
          <w:rFonts w:ascii="Times New Roman" w:hAnsi="Times New Roman" w:cs="Times New Roman"/>
          <w:bCs/>
          <w:color w:val="000000"/>
          <w:lang w:eastAsia="pl-PL"/>
        </w:rPr>
        <w:t>ystkie dni tygodnia w terminie 120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zlecenia</w:t>
      </w:r>
    </w:p>
    <w:p w:rsidR="003277FC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c) opisy badań w trybie pilnym wykonywane w siedzibie Wy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konawcy  całodobowo w terminie 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>3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pełnej dokumentacji pacjenta ( tj. skierowanie, obrazy).</w:t>
      </w:r>
    </w:p>
    <w:p w:rsidR="003277FC" w:rsidRDefault="003277FC" w:rsidP="003277FC">
      <w:pPr>
        <w:jc w:val="both"/>
        <w:rPr>
          <w:rFonts w:ascii="Times New Roman" w:hAnsi="Times New Roman" w:cs="Times New Roman"/>
        </w:rPr>
      </w:pPr>
    </w:p>
    <w:p w:rsidR="003277FC" w:rsidRPr="00A80582" w:rsidRDefault="003277FC" w:rsidP="003277FC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>Oferta spełnia wymagania określone przez Zamawiającego. W kryterium oceny oferta otrzymała:</w:t>
      </w:r>
    </w:p>
    <w:p w:rsidR="003277FC" w:rsidRDefault="003277FC" w:rsidP="003277FC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>Cena  -  100 pkt.</w:t>
      </w:r>
    </w:p>
    <w:p w:rsidR="003277FC" w:rsidRDefault="003277FC" w:rsidP="003277FC">
      <w:pPr>
        <w:spacing w:after="0"/>
        <w:jc w:val="both"/>
        <w:rPr>
          <w:rFonts w:ascii="Times New Roman" w:hAnsi="Times New Roman" w:cs="Times New Roman"/>
        </w:rPr>
      </w:pPr>
    </w:p>
    <w:p w:rsidR="003277FC" w:rsidRDefault="003277FC" w:rsidP="00327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jeszcze złożona oferta przez:</w:t>
      </w:r>
    </w:p>
    <w:p w:rsidR="003277FC" w:rsidRPr="00A80582" w:rsidRDefault="003277FC" w:rsidP="003277F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Telediagnosis</w:t>
      </w:r>
      <w:proofErr w:type="spellEnd"/>
      <w:r>
        <w:rPr>
          <w:rFonts w:ascii="Times New Roman" w:hAnsi="Times New Roman" w:cs="Times New Roman"/>
        </w:rPr>
        <w:t xml:space="preserve"> Sp. z o.o., ul. Chałubińskiego 8, 00-613 Warszawa</w:t>
      </w:r>
    </w:p>
    <w:p w:rsidR="003277FC" w:rsidRPr="00A80582" w:rsidRDefault="003277FC" w:rsidP="003277FC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z ceną  brutto w kwocie </w:t>
      </w:r>
      <w:r>
        <w:rPr>
          <w:rStyle w:val="fn"/>
          <w:rFonts w:ascii="Times New Roman" w:hAnsi="Times New Roman" w:cs="Times New Roman"/>
        </w:rPr>
        <w:t>154 220</w:t>
      </w:r>
      <w:r w:rsidRPr="00A80582">
        <w:rPr>
          <w:rStyle w:val="fn"/>
          <w:rFonts w:ascii="Times New Roman" w:hAnsi="Times New Roman" w:cs="Times New Roman"/>
        </w:rPr>
        <w:t>,00 zł</w:t>
      </w:r>
    </w:p>
    <w:p w:rsidR="003277FC" w:rsidRPr="00A80582" w:rsidRDefault="003277FC" w:rsidP="003277FC">
      <w:pPr>
        <w:spacing w:after="0" w:line="240" w:lineRule="auto"/>
        <w:jc w:val="both"/>
        <w:rPr>
          <w:rStyle w:val="fn"/>
          <w:rFonts w:ascii="Times New Roman" w:hAnsi="Times New Roman" w:cs="Times New Roman"/>
        </w:rPr>
      </w:pPr>
      <w:r w:rsidRPr="00A80582">
        <w:rPr>
          <w:rStyle w:val="fn"/>
          <w:rFonts w:ascii="Times New Roman" w:hAnsi="Times New Roman" w:cs="Times New Roman"/>
        </w:rPr>
        <w:t xml:space="preserve"> przy cenach jednostkowych brutto:</w:t>
      </w:r>
    </w:p>
    <w:p w:rsidR="003277FC" w:rsidRPr="00A80582" w:rsidRDefault="003277FC" w:rsidP="003277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a/ opis jednej okolicy anatomicznej badania TK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150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60 badań = 9000,0</w:t>
      </w:r>
      <w:r w:rsidRPr="00A80582">
        <w:rPr>
          <w:rFonts w:ascii="Times New Roman" w:hAnsi="Times New Roman" w:cs="Times New Roman"/>
          <w:color w:val="000000"/>
          <w:lang w:eastAsia="pl-PL"/>
        </w:rPr>
        <w:t>0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>b/ opis jednej okolicy anatomicznej badania TK onkologicznego  w trybie planowym –</w:t>
      </w:r>
      <w:r>
        <w:rPr>
          <w:rFonts w:ascii="Times New Roman" w:hAnsi="Times New Roman" w:cs="Times New Roman"/>
          <w:b/>
          <w:color w:val="000000"/>
          <w:lang w:eastAsia="pl-PL"/>
        </w:rPr>
        <w:t>190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120 opisów = 22 800,00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c/ opis jednej okolicy anatomicznej badania TK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200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450 opisów 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>= 90 000,00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d/ opis jednej okolicy anatomicznej badania RTG w trybie planowym – </w:t>
      </w:r>
      <w:r>
        <w:rPr>
          <w:rFonts w:ascii="Times New Roman" w:hAnsi="Times New Roman" w:cs="Times New Roman"/>
          <w:b/>
          <w:color w:val="000000"/>
          <w:lang w:eastAsia="pl-PL"/>
        </w:rPr>
        <w:t>29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580 opisów = 16 820,00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  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A80582">
        <w:rPr>
          <w:rFonts w:ascii="Times New Roman" w:hAnsi="Times New Roman" w:cs="Times New Roman"/>
          <w:color w:val="000000"/>
          <w:lang w:eastAsia="pl-PL"/>
        </w:rPr>
        <w:t xml:space="preserve">e) opis jednej okolicy anatomicznej badania RTG w trybie pilnym – </w:t>
      </w:r>
      <w:r>
        <w:rPr>
          <w:rFonts w:ascii="Times New Roman" w:hAnsi="Times New Roman" w:cs="Times New Roman"/>
          <w:b/>
          <w:color w:val="000000"/>
          <w:lang w:eastAsia="pl-PL"/>
        </w:rPr>
        <w:t>39</w:t>
      </w:r>
      <w:r w:rsidRPr="00A80582">
        <w:rPr>
          <w:rFonts w:ascii="Times New Roman" w:hAnsi="Times New Roman" w:cs="Times New Roman"/>
          <w:b/>
          <w:color w:val="000000"/>
          <w:lang w:eastAsia="pl-PL"/>
        </w:rPr>
        <w:t>,00 zł</w:t>
      </w:r>
      <w:r>
        <w:rPr>
          <w:rFonts w:ascii="Times New Roman" w:hAnsi="Times New Roman" w:cs="Times New Roman"/>
          <w:color w:val="000000"/>
          <w:lang w:eastAsia="pl-PL"/>
        </w:rPr>
        <w:t xml:space="preserve"> x 400 opisów = 15 600,00</w:t>
      </w:r>
      <w:r w:rsidRPr="00A80582">
        <w:rPr>
          <w:rFonts w:ascii="Times New Roman" w:hAnsi="Times New Roman" w:cs="Times New Roman"/>
          <w:color w:val="000000"/>
          <w:lang w:eastAsia="pl-PL"/>
        </w:rPr>
        <w:t xml:space="preserve"> zł brutto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3277FC" w:rsidRPr="00A80582" w:rsidRDefault="003277FC" w:rsidP="003277FC">
      <w:pPr>
        <w:widowControl w:val="0"/>
        <w:spacing w:after="0" w:line="240" w:lineRule="auto"/>
        <w:jc w:val="both"/>
        <w:rPr>
          <w:rStyle w:val="fn"/>
          <w:rFonts w:ascii="Times New Roman" w:hAnsi="Times New Roman" w:cs="Times New Roman"/>
          <w:color w:val="000000"/>
          <w:lang w:eastAsia="pl-PL"/>
        </w:rPr>
      </w:pPr>
      <w:r w:rsidRPr="00A80582">
        <w:rPr>
          <w:rStyle w:val="fn"/>
          <w:rFonts w:ascii="Times New Roman" w:hAnsi="Times New Roman" w:cs="Times New Roman"/>
        </w:rPr>
        <w:t>z terminem wykonania opisów: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- opisy badań w trybie planowanym (RTG, TK) wykonywane w siedzibie Wykonawcy we wszystkie dni tygodnia w </w:t>
      </w:r>
      <w:r>
        <w:rPr>
          <w:rFonts w:ascii="Times New Roman" w:hAnsi="Times New Roman" w:cs="Times New Roman"/>
          <w:bCs/>
          <w:color w:val="000000"/>
          <w:lang w:eastAsia="pl-PL"/>
        </w:rPr>
        <w:t>terminie 96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- opisy  badań TK onkologicznych w trybie planowanym w siedzibie Wykonawcy  we wsz</w:t>
      </w:r>
      <w:r>
        <w:rPr>
          <w:rFonts w:ascii="Times New Roman" w:hAnsi="Times New Roman" w:cs="Times New Roman"/>
          <w:bCs/>
          <w:color w:val="000000"/>
          <w:lang w:eastAsia="pl-PL"/>
        </w:rPr>
        <w:t>ystkie dni tygodnia w terminie 120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zlecenia</w:t>
      </w:r>
    </w:p>
    <w:p w:rsidR="003277FC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 w:rsidRPr="00A80582">
        <w:rPr>
          <w:rFonts w:ascii="Times New Roman" w:hAnsi="Times New Roman" w:cs="Times New Roman"/>
          <w:bCs/>
          <w:color w:val="000000"/>
          <w:lang w:eastAsia="pl-PL"/>
        </w:rPr>
        <w:t>c) opisy badań w trybie pilnym wykonywane w siedzibie Wy</w:t>
      </w:r>
      <w:r>
        <w:rPr>
          <w:rFonts w:ascii="Times New Roman" w:hAnsi="Times New Roman" w:cs="Times New Roman"/>
          <w:bCs/>
          <w:color w:val="000000"/>
          <w:lang w:eastAsia="pl-PL"/>
        </w:rPr>
        <w:t xml:space="preserve">konawcy  całodobowo w terminie </w:t>
      </w:r>
    </w:p>
    <w:p w:rsidR="003277FC" w:rsidRPr="00A80582" w:rsidRDefault="003277FC" w:rsidP="003277F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lang w:eastAsia="pl-PL"/>
        </w:rPr>
      </w:pPr>
      <w:r>
        <w:rPr>
          <w:rFonts w:ascii="Times New Roman" w:hAnsi="Times New Roman" w:cs="Times New Roman"/>
          <w:bCs/>
          <w:color w:val="000000"/>
          <w:lang w:eastAsia="pl-PL"/>
        </w:rPr>
        <w:t>2,5</w:t>
      </w:r>
      <w:r w:rsidRPr="00A80582">
        <w:rPr>
          <w:rFonts w:ascii="Times New Roman" w:hAnsi="Times New Roman" w:cs="Times New Roman"/>
          <w:bCs/>
          <w:color w:val="000000"/>
          <w:lang w:eastAsia="pl-PL"/>
        </w:rPr>
        <w:t xml:space="preserve"> godz. od otrzymania pełnej dokumentacji pacjenta ( tj. skierowanie, obrazy).</w:t>
      </w:r>
    </w:p>
    <w:p w:rsidR="003277FC" w:rsidRPr="00A80582" w:rsidRDefault="003277FC" w:rsidP="003277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7FC" w:rsidRPr="00A80582" w:rsidRDefault="003277FC" w:rsidP="003277FC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>W kryterium oceny oferta otrzymała:</w:t>
      </w:r>
    </w:p>
    <w:p w:rsidR="003277FC" w:rsidRDefault="003277FC" w:rsidP="003277FC">
      <w:pPr>
        <w:spacing w:after="0"/>
        <w:jc w:val="both"/>
        <w:rPr>
          <w:rFonts w:ascii="Times New Roman" w:hAnsi="Times New Roman" w:cs="Times New Roman"/>
        </w:rPr>
      </w:pPr>
      <w:r w:rsidRPr="00A80582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 xml:space="preserve"> -  86 43</w:t>
      </w:r>
      <w:r w:rsidRPr="00A80582">
        <w:rPr>
          <w:rFonts w:ascii="Times New Roman" w:hAnsi="Times New Roman" w:cs="Times New Roman"/>
        </w:rPr>
        <w:t xml:space="preserve"> pkt.</w:t>
      </w:r>
    </w:p>
    <w:p w:rsidR="000C6740" w:rsidRPr="00293542" w:rsidRDefault="000C6740" w:rsidP="0004393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393E" w:rsidRDefault="0004393E" w:rsidP="00043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C6" w:rsidRDefault="005E01C6" w:rsidP="005E01C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5E01C6" w:rsidRPr="0004393E" w:rsidRDefault="005E01C6" w:rsidP="005E01C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sectPr w:rsidR="005E01C6" w:rsidRPr="0004393E" w:rsidSect="00293542">
      <w:headerReference w:type="first" r:id="rId7"/>
      <w:footerReference w:type="first" r:id="rId8"/>
      <w:pgSz w:w="11906" w:h="16838" w:code="9"/>
      <w:pgMar w:top="567" w:right="851" w:bottom="567" w:left="851" w:header="567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E5" w:rsidRDefault="00E24DE5" w:rsidP="00143915">
      <w:pPr>
        <w:spacing w:after="0" w:line="240" w:lineRule="auto"/>
      </w:pPr>
      <w:r>
        <w:separator/>
      </w:r>
    </w:p>
  </w:endnote>
  <w:endnote w:type="continuationSeparator" w:id="0">
    <w:p w:rsidR="00E24DE5" w:rsidRDefault="00E24DE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293542">
            <w:rPr>
              <w:rFonts w:asciiTheme="majorHAnsi" w:hAnsiTheme="majorHAnsi"/>
              <w:sz w:val="16"/>
              <w:szCs w:val="16"/>
            </w:rPr>
            <w:t>24 830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E5" w:rsidRDefault="00E24DE5" w:rsidP="00143915">
      <w:pPr>
        <w:spacing w:after="0" w:line="240" w:lineRule="auto"/>
      </w:pPr>
      <w:r>
        <w:separator/>
      </w:r>
    </w:p>
  </w:footnote>
  <w:footnote w:type="continuationSeparator" w:id="0">
    <w:p w:rsidR="00E24DE5" w:rsidRDefault="00E24DE5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9048A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A"/>
    <w:rsid w:val="00025260"/>
    <w:rsid w:val="0003413A"/>
    <w:rsid w:val="0004164C"/>
    <w:rsid w:val="0004393E"/>
    <w:rsid w:val="000442E4"/>
    <w:rsid w:val="000827B0"/>
    <w:rsid w:val="000C6740"/>
    <w:rsid w:val="000E3933"/>
    <w:rsid w:val="0010615B"/>
    <w:rsid w:val="00121010"/>
    <w:rsid w:val="00143915"/>
    <w:rsid w:val="00190C35"/>
    <w:rsid w:val="0019172B"/>
    <w:rsid w:val="001D1234"/>
    <w:rsid w:val="001F5528"/>
    <w:rsid w:val="00222731"/>
    <w:rsid w:val="00293542"/>
    <w:rsid w:val="002943F8"/>
    <w:rsid w:val="0032240B"/>
    <w:rsid w:val="003277FC"/>
    <w:rsid w:val="00344C62"/>
    <w:rsid w:val="003466E3"/>
    <w:rsid w:val="003B36B6"/>
    <w:rsid w:val="003F3077"/>
    <w:rsid w:val="0045196B"/>
    <w:rsid w:val="00493264"/>
    <w:rsid w:val="004D7770"/>
    <w:rsid w:val="00516DF9"/>
    <w:rsid w:val="00521768"/>
    <w:rsid w:val="00581481"/>
    <w:rsid w:val="005C45CC"/>
    <w:rsid w:val="005E01C6"/>
    <w:rsid w:val="006640EA"/>
    <w:rsid w:val="0067079A"/>
    <w:rsid w:val="00685A90"/>
    <w:rsid w:val="006C1425"/>
    <w:rsid w:val="006F0913"/>
    <w:rsid w:val="006F2AD1"/>
    <w:rsid w:val="0070056F"/>
    <w:rsid w:val="00703A74"/>
    <w:rsid w:val="00733793"/>
    <w:rsid w:val="00773831"/>
    <w:rsid w:val="007B6B93"/>
    <w:rsid w:val="007B7D6B"/>
    <w:rsid w:val="007F65D4"/>
    <w:rsid w:val="00854772"/>
    <w:rsid w:val="008A2892"/>
    <w:rsid w:val="008E4242"/>
    <w:rsid w:val="009008D4"/>
    <w:rsid w:val="00912786"/>
    <w:rsid w:val="00922F25"/>
    <w:rsid w:val="00963A7C"/>
    <w:rsid w:val="009A6EB6"/>
    <w:rsid w:val="009D7C9E"/>
    <w:rsid w:val="00A036CD"/>
    <w:rsid w:val="00A24FE9"/>
    <w:rsid w:val="00A32048"/>
    <w:rsid w:val="00A735ED"/>
    <w:rsid w:val="00A7751F"/>
    <w:rsid w:val="00A83FDB"/>
    <w:rsid w:val="00A9048A"/>
    <w:rsid w:val="00AE3083"/>
    <w:rsid w:val="00B11A41"/>
    <w:rsid w:val="00B1464F"/>
    <w:rsid w:val="00B54E90"/>
    <w:rsid w:val="00B62C79"/>
    <w:rsid w:val="00B668FB"/>
    <w:rsid w:val="00B801EA"/>
    <w:rsid w:val="00C348FD"/>
    <w:rsid w:val="00C477BA"/>
    <w:rsid w:val="00C53A75"/>
    <w:rsid w:val="00C85AAA"/>
    <w:rsid w:val="00C96E58"/>
    <w:rsid w:val="00CC026C"/>
    <w:rsid w:val="00CD2745"/>
    <w:rsid w:val="00DA3039"/>
    <w:rsid w:val="00DB46B5"/>
    <w:rsid w:val="00DB7F49"/>
    <w:rsid w:val="00E00C39"/>
    <w:rsid w:val="00E150F5"/>
    <w:rsid w:val="00E24DE5"/>
    <w:rsid w:val="00E34675"/>
    <w:rsid w:val="00E55D78"/>
    <w:rsid w:val="00E62808"/>
    <w:rsid w:val="00E62FE0"/>
    <w:rsid w:val="00E65044"/>
    <w:rsid w:val="00EB42DE"/>
    <w:rsid w:val="00EF39D3"/>
    <w:rsid w:val="00F20AB8"/>
    <w:rsid w:val="00F23F91"/>
    <w:rsid w:val="00F60AD1"/>
    <w:rsid w:val="00F64AAC"/>
    <w:rsid w:val="00F80613"/>
    <w:rsid w:val="00F9267E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773E2-4786-44FA-ACD6-57BB958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64C"/>
    <w:rPr>
      <w:vertAlign w:val="superscript"/>
    </w:rPr>
  </w:style>
  <w:style w:type="character" w:customStyle="1" w:styleId="fn">
    <w:name w:val="fn"/>
    <w:basedOn w:val="Domylnaczcionkaakapitu"/>
    <w:rsid w:val="0045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C8AC07EC0422C87AEDAF10C27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2B60-9EDC-4C13-83FE-3E42C8E415FD}"/>
      </w:docPartPr>
      <w:docPartBody>
        <w:p w:rsidR="004B7100" w:rsidRDefault="00BA4BA4">
          <w:pPr>
            <w:pStyle w:val="8FCC8AC07EC0422C87AEDAF10C2761B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4"/>
    <w:rsid w:val="000B3E4E"/>
    <w:rsid w:val="00125705"/>
    <w:rsid w:val="00247413"/>
    <w:rsid w:val="00413990"/>
    <w:rsid w:val="004B7100"/>
    <w:rsid w:val="004C4292"/>
    <w:rsid w:val="005877AC"/>
    <w:rsid w:val="005C3A71"/>
    <w:rsid w:val="0062797F"/>
    <w:rsid w:val="00642EEC"/>
    <w:rsid w:val="006B7455"/>
    <w:rsid w:val="00AD6B65"/>
    <w:rsid w:val="00B903C8"/>
    <w:rsid w:val="00BA4BA4"/>
    <w:rsid w:val="00D23360"/>
    <w:rsid w:val="00F07DBD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FCC8AC07EC0422C87AEDAF10C2761B6">
    <w:name w:val="8FCC8AC07EC0422C87AEDAF10C2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ABD6-DC2E-4689-93AF-8E9690B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2024-03-25T08:37:00Z</cp:lastPrinted>
  <dcterms:created xsi:type="dcterms:W3CDTF">2024-03-25T08:38:00Z</dcterms:created>
  <dcterms:modified xsi:type="dcterms:W3CDTF">2024-03-25T09:03:00Z</dcterms:modified>
</cp:coreProperties>
</file>